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E3E8" w14:textId="107A5049" w:rsidR="0053726A" w:rsidRDefault="00C56D55">
      <w:r>
        <w:fldChar w:fldCharType="begin"/>
      </w:r>
      <w:r w:rsidR="00BE1E03">
        <w:instrText xml:space="preserve"> INCLUDEPICTURE "C:\\Users\\mariafedorova\\Library\\Group Containers\\UBF8T346G9.ms\\WebArchiveCopyPasteTempFiles\\com.microsoft.Word\\cropped-cropped-FullColor_TransparentBg_1024x1024_72dpi.png" \* MERGEFORMAT </w:instrText>
      </w:r>
      <w:r>
        <w:fldChar w:fldCharType="separate"/>
      </w:r>
      <w:r>
        <w:fldChar w:fldCharType="end"/>
      </w:r>
      <w:r>
        <w:rPr>
          <w:noProof/>
        </w:rPr>
        <mc:AlternateContent>
          <mc:Choice Requires="wps">
            <w:drawing>
              <wp:anchor distT="0" distB="0" distL="114300" distR="114300" simplePos="0" relativeHeight="251659264" behindDoc="0" locked="0" layoutInCell="1" allowOverlap="1" wp14:anchorId="253D9419" wp14:editId="46675979">
                <wp:simplePos x="0" y="0"/>
                <wp:positionH relativeFrom="column">
                  <wp:posOffset>4770120</wp:posOffset>
                </wp:positionH>
                <wp:positionV relativeFrom="paragraph">
                  <wp:posOffset>-518160</wp:posOffset>
                </wp:positionV>
                <wp:extent cx="0" cy="7635240"/>
                <wp:effectExtent l="0" t="0" r="12700" b="10160"/>
                <wp:wrapNone/>
                <wp:docPr id="654947089" name="Straight Connector 1"/>
                <wp:cNvGraphicFramePr/>
                <a:graphic xmlns:a="http://schemas.openxmlformats.org/drawingml/2006/main">
                  <a:graphicData uri="http://schemas.microsoft.com/office/word/2010/wordprocessingShape">
                    <wps:wsp>
                      <wps:cNvCnPr/>
                      <wps:spPr>
                        <a:xfrm>
                          <a:off x="0" y="0"/>
                          <a:ext cx="0" cy="763524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26675A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6pt,-40.8pt" to="375.6pt,5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" strokecolor="#e7e6e6 [3214]" strokeweight=".5pt">
                <v:stroke joinstyle="miter"/>
              </v:line>
            </w:pict>
          </mc:Fallback>
        </mc:AlternateContent>
      </w:r>
    </w:p>
    <w:p w14:paraId="1E6E0C6E" w14:textId="77777777" w:rsidR="00C56D55" w:rsidRPr="00C56D55" w:rsidRDefault="00C56D55" w:rsidP="00C56D55"/>
    <w:p w14:paraId="7EDFA6EF" w14:textId="77777777" w:rsidR="00C56D55" w:rsidRPr="00C56D55" w:rsidRDefault="00C56D55" w:rsidP="00C56D55"/>
    <w:p w14:paraId="651409E5" w14:textId="77777777" w:rsidR="00C56D55" w:rsidRPr="00C56D55" w:rsidRDefault="00C56D55" w:rsidP="00C56D55"/>
    <w:p w14:paraId="4CCC85C2" w14:textId="77777777" w:rsidR="00C56D55" w:rsidRPr="00C56D55" w:rsidRDefault="00C56D55" w:rsidP="00C56D55"/>
    <w:p w14:paraId="5D344F12" w14:textId="77777777" w:rsidR="00C56D55" w:rsidRPr="00C56D55" w:rsidRDefault="00C56D55" w:rsidP="00C56D55">
      <w:r>
        <w:rPr>
          <w:noProof/>
        </w:rPr>
        <w:drawing>
          <wp:anchor distT="0" distB="0" distL="114300" distR="114300" simplePos="0" relativeHeight="251660288" behindDoc="0" locked="0" layoutInCell="1" allowOverlap="1" wp14:anchorId="05E0615C" wp14:editId="0C03B734">
            <wp:simplePos x="0" y="0"/>
            <wp:positionH relativeFrom="column">
              <wp:posOffset>5348605</wp:posOffset>
            </wp:positionH>
            <wp:positionV relativeFrom="paragraph">
              <wp:posOffset>43337</wp:posOffset>
            </wp:positionV>
            <wp:extent cx="4268470" cy="2606040"/>
            <wp:effectExtent l="0" t="0" r="0" b="0"/>
            <wp:wrapSquare wrapText="bothSides"/>
            <wp:docPr id="898598583" name="Picture 2" descr="St Marys Dental Practice Ely - Your local family run dent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ys Dental Practice Ely - Your local family run dental practi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470" cy="2606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A5F73" w14:textId="77777777" w:rsidR="00C56D55" w:rsidRPr="00C56D55" w:rsidRDefault="00C56D55" w:rsidP="00C56D55"/>
    <w:p w14:paraId="00BC8690" w14:textId="77777777" w:rsidR="00C56D55" w:rsidRDefault="00C56D55" w:rsidP="00C56D55"/>
    <w:p w14:paraId="5B82F63D" w14:textId="77777777" w:rsidR="00C56D55" w:rsidRDefault="00C56D55" w:rsidP="00C56D55"/>
    <w:p w14:paraId="4A2D5748" w14:textId="77777777" w:rsidR="00C56D55" w:rsidRDefault="00C56D55" w:rsidP="00C56D55">
      <w:pPr>
        <w:tabs>
          <w:tab w:val="left" w:pos="912"/>
        </w:tabs>
      </w:pPr>
      <w:r>
        <w:rPr>
          <w:noProof/>
        </w:rPr>
        <mc:AlternateContent>
          <mc:Choice Requires="wps">
            <w:drawing>
              <wp:anchor distT="0" distB="0" distL="114300" distR="114300" simplePos="0" relativeHeight="251661312" behindDoc="0" locked="0" layoutInCell="1" allowOverlap="1" wp14:anchorId="059802E3" wp14:editId="33B36C66">
                <wp:simplePos x="0" y="0"/>
                <wp:positionH relativeFrom="column">
                  <wp:posOffset>274320</wp:posOffset>
                </wp:positionH>
                <wp:positionV relativeFrom="paragraph">
                  <wp:posOffset>3095625</wp:posOffset>
                </wp:positionV>
                <wp:extent cx="3947160" cy="1645920"/>
                <wp:effectExtent l="0" t="0" r="15240" b="17780"/>
                <wp:wrapNone/>
                <wp:docPr id="1208237029" name="Text Box 3"/>
                <wp:cNvGraphicFramePr/>
                <a:graphic xmlns:a="http://schemas.openxmlformats.org/drawingml/2006/main">
                  <a:graphicData uri="http://schemas.microsoft.com/office/word/2010/wordprocessingShape">
                    <wps:wsp>
                      <wps:cNvSpPr txBox="1"/>
                      <wps:spPr>
                        <a:xfrm>
                          <a:off x="0" y="0"/>
                          <a:ext cx="3947160" cy="1645920"/>
                        </a:xfrm>
                        <a:prstGeom prst="rect">
                          <a:avLst/>
                        </a:prstGeom>
                        <a:solidFill>
                          <a:schemeClr val="lt1"/>
                        </a:solidFill>
                        <a:ln w="6350">
                          <a:solidFill>
                            <a:prstClr val="black"/>
                          </a:solidFill>
                        </a:ln>
                      </wps:spPr>
                      <wps:txbx>
                        <w:txbxContent>
                          <w:p w14:paraId="7A461CB4" w14:textId="77777777" w:rsidR="00C56D55" w:rsidRPr="00C56D55" w:rsidRDefault="00C56D55">
                            <w:pPr>
                              <w:rPr>
                                <w:rFonts w:ascii="Arial" w:hAnsi="Arial" w:cs="Arial"/>
                                <w:b/>
                                <w:bCs/>
                                <w:sz w:val="32"/>
                                <w:szCs w:val="32"/>
                              </w:rPr>
                            </w:pPr>
                            <w:r w:rsidRPr="00C56D55">
                              <w:rPr>
                                <w:rFonts w:ascii="Arial" w:hAnsi="Arial" w:cs="Arial"/>
                                <w:b/>
                                <w:bCs/>
                                <w:sz w:val="32"/>
                                <w:szCs w:val="32"/>
                              </w:rPr>
                              <w:t>St Mary’s Dental Practice</w:t>
                            </w:r>
                          </w:p>
                          <w:p w14:paraId="6EC81050" w14:textId="77777777" w:rsidR="00C56D55" w:rsidRDefault="00C56D55">
                            <w:pPr>
                              <w:rPr>
                                <w:rFonts w:ascii="Arial" w:hAnsi="Arial" w:cs="Arial"/>
                                <w:b/>
                                <w:bCs/>
                              </w:rPr>
                            </w:pPr>
                          </w:p>
                          <w:p w14:paraId="0C26AEB3" w14:textId="77777777" w:rsidR="00C56D55" w:rsidRDefault="00C56D55">
                            <w:pPr>
                              <w:rPr>
                                <w:rFonts w:ascii="Arial" w:hAnsi="Arial" w:cs="Arial"/>
                                <w:b/>
                                <w:bCs/>
                              </w:rPr>
                            </w:pPr>
                            <w:r>
                              <w:rPr>
                                <w:rFonts w:ascii="Arial" w:hAnsi="Arial" w:cs="Arial"/>
                                <w:b/>
                                <w:bCs/>
                              </w:rPr>
                              <w:t>Contact Number: 01353 662159</w:t>
                            </w:r>
                          </w:p>
                          <w:p w14:paraId="4308B037" w14:textId="77777777" w:rsidR="00C56D55" w:rsidRDefault="00C56D55">
                            <w:pPr>
                              <w:rPr>
                                <w:rFonts w:ascii="Arial" w:hAnsi="Arial" w:cs="Arial"/>
                                <w:b/>
                                <w:bCs/>
                              </w:rPr>
                            </w:pPr>
                            <w:r>
                              <w:rPr>
                                <w:rFonts w:ascii="Arial" w:hAnsi="Arial" w:cs="Arial"/>
                                <w:b/>
                                <w:bCs/>
                              </w:rPr>
                              <w:t xml:space="preserve">Email: </w:t>
                            </w:r>
                            <w:hyperlink r:id="rId7" w:history="1">
                              <w:r w:rsidRPr="00E57820">
                                <w:rPr>
                                  <w:rStyle w:val="Hyperlink"/>
                                  <w:rFonts w:ascii="Arial" w:hAnsi="Arial" w:cs="Arial"/>
                                  <w:b/>
                                  <w:bCs/>
                                </w:rPr>
                                <w:t>Reception.stmarysdentalpractice@gmail.com</w:t>
                              </w:r>
                            </w:hyperlink>
                          </w:p>
                          <w:p w14:paraId="3F5D07BF" w14:textId="77777777" w:rsidR="00C56D55" w:rsidRDefault="00C56D55">
                            <w:pPr>
                              <w:rPr>
                                <w:rFonts w:ascii="Arial" w:hAnsi="Arial" w:cs="Arial"/>
                                <w:b/>
                                <w:bCs/>
                              </w:rPr>
                            </w:pPr>
                          </w:p>
                          <w:p w14:paraId="6EFEF516" w14:textId="77777777" w:rsidR="00C56D55" w:rsidRDefault="00C56D55">
                            <w:pPr>
                              <w:rPr>
                                <w:rFonts w:ascii="Arial" w:hAnsi="Arial" w:cs="Arial"/>
                                <w:b/>
                                <w:bCs/>
                              </w:rPr>
                            </w:pPr>
                            <w:r>
                              <w:rPr>
                                <w:rFonts w:ascii="Arial" w:hAnsi="Arial" w:cs="Arial"/>
                                <w:b/>
                                <w:bCs/>
                              </w:rPr>
                              <w:t xml:space="preserve">Address: </w:t>
                            </w:r>
                          </w:p>
                          <w:p w14:paraId="460D50DE" w14:textId="77777777" w:rsidR="00C56D55" w:rsidRPr="00C56D55" w:rsidRDefault="00C56D55">
                            <w:pPr>
                              <w:rPr>
                                <w:rFonts w:ascii="Arial" w:hAnsi="Arial" w:cs="Arial"/>
                                <w:b/>
                                <w:bCs/>
                              </w:rPr>
                            </w:pPr>
                            <w:r>
                              <w:rPr>
                                <w:rFonts w:ascii="Arial" w:hAnsi="Arial" w:cs="Arial"/>
                                <w:b/>
                                <w:bCs/>
                              </w:rPr>
                              <w:t>26 St Mary’s Street, Ely, CB7 4ES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6pt;margin-top:243.75pt;width:310.8pt;height:129.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" fillcolor="white [3201]" strokeweight=".5pt">
                <v:textbox>
                  <w:txbxContent>
                    <w:p w:rsidR="00C56D55" w:rsidRPr="00C56D55" w:rsidRDefault="00C56D55">
                      <w:pPr>
                        <w:rPr>
                          <w:rFonts w:ascii="Arial" w:hAnsi="Arial" w:cs="Arial"/>
                          <w:b/>
                          <w:bCs/>
                          <w:sz w:val="32"/>
                          <w:szCs w:val="32"/>
                        </w:rPr>
                      </w:pPr>
                      <w:r w:rsidRPr="00C56D55">
                        <w:rPr>
                          <w:rFonts w:ascii="Arial" w:hAnsi="Arial" w:cs="Arial"/>
                          <w:b/>
                          <w:bCs/>
                          <w:sz w:val="32"/>
                          <w:szCs w:val="32"/>
                        </w:rPr>
                        <w:t>St Mary’s Dental Practice</w:t>
                      </w:r>
                    </w:p>
                    <w:p w:rsidR="00C56D55" w:rsidRDefault="00C56D55">
                      <w:pPr>
                        <w:rPr>
                          <w:rFonts w:ascii="Arial" w:hAnsi="Arial" w:cs="Arial"/>
                          <w:b/>
                          <w:bCs/>
                        </w:rPr>
                      </w:pPr>
                    </w:p>
                    <w:p w:rsidR="00C56D55" w:rsidRDefault="00C56D55">
                      <w:pPr>
                        <w:rPr>
                          <w:rFonts w:ascii="Arial" w:hAnsi="Arial" w:cs="Arial"/>
                          <w:b/>
                          <w:bCs/>
                        </w:rPr>
                      </w:pPr>
                      <w:r>
                        <w:rPr>
                          <w:rFonts w:ascii="Arial" w:hAnsi="Arial" w:cs="Arial"/>
                          <w:b/>
                          <w:bCs/>
                        </w:rPr>
                        <w:t>Contact Number: 01353 662159</w:t>
                      </w:r>
                    </w:p>
                    <w:p w:rsidR="00C56D55" w:rsidRDefault="00C56D55">
                      <w:pPr>
                        <w:rPr>
                          <w:rFonts w:ascii="Arial" w:hAnsi="Arial" w:cs="Arial"/>
                          <w:b/>
                          <w:bCs/>
                        </w:rPr>
                      </w:pPr>
                      <w:r>
                        <w:rPr>
                          <w:rFonts w:ascii="Arial" w:hAnsi="Arial" w:cs="Arial"/>
                          <w:b/>
                          <w:bCs/>
                        </w:rPr>
                        <w:t xml:space="preserve">Email: </w:t>
                      </w:r>
                      <w:hyperlink r:id="rId8" w:history="1">
                        <w:r w:rsidRPr="00E57820">
                          <w:rPr>
                            <w:rStyle w:val="Hyperlink"/>
                            <w:rFonts w:ascii="Arial" w:hAnsi="Arial" w:cs="Arial"/>
                            <w:b/>
                            <w:bCs/>
                          </w:rPr>
                          <w:t>Reception.stmarysdentalpractice@gmail.com</w:t>
                        </w:r>
                      </w:hyperlink>
                    </w:p>
                    <w:p w:rsidR="00C56D55" w:rsidRDefault="00C56D55">
                      <w:pPr>
                        <w:rPr>
                          <w:rFonts w:ascii="Arial" w:hAnsi="Arial" w:cs="Arial"/>
                          <w:b/>
                          <w:bCs/>
                        </w:rPr>
                      </w:pPr>
                    </w:p>
                    <w:p w:rsidR="00C56D55" w:rsidRDefault="00C56D55">
                      <w:pPr>
                        <w:rPr>
                          <w:rFonts w:ascii="Arial" w:hAnsi="Arial" w:cs="Arial"/>
                          <w:b/>
                          <w:bCs/>
                        </w:rPr>
                      </w:pPr>
                      <w:r>
                        <w:rPr>
                          <w:rFonts w:ascii="Arial" w:hAnsi="Arial" w:cs="Arial"/>
                          <w:b/>
                          <w:bCs/>
                        </w:rPr>
                        <w:t xml:space="preserve">Address: </w:t>
                      </w:r>
                    </w:p>
                    <w:p w:rsidR="00C56D55" w:rsidRPr="00C56D55" w:rsidRDefault="00C56D55">
                      <w:pPr>
                        <w:rPr>
                          <w:rFonts w:ascii="Arial" w:hAnsi="Arial" w:cs="Arial"/>
                          <w:b/>
                          <w:bCs/>
                        </w:rPr>
                      </w:pPr>
                      <w:r>
                        <w:rPr>
                          <w:rFonts w:ascii="Arial" w:hAnsi="Arial" w:cs="Arial"/>
                          <w:b/>
                          <w:bCs/>
                        </w:rPr>
                        <w:t>26 St Mary’s Street, Ely, CB7 4ES</w:t>
                      </w:r>
                    </w:p>
                  </w:txbxContent>
                </v:textbox>
              </v:shape>
            </w:pict>
          </mc:Fallback>
        </mc:AlternateContent>
      </w:r>
      <w:r>
        <w:tab/>
      </w:r>
    </w:p>
    <w:p w14:paraId="487A3149" w14:textId="77777777" w:rsidR="00C56D55" w:rsidRDefault="00C56D55">
      <w:r>
        <w:rPr>
          <w:noProof/>
        </w:rPr>
        <mc:AlternateContent>
          <mc:Choice Requires="wps">
            <w:drawing>
              <wp:anchor distT="0" distB="0" distL="114300" distR="114300" simplePos="0" relativeHeight="251663360" behindDoc="0" locked="0" layoutInCell="1" allowOverlap="1" wp14:anchorId="055245CC" wp14:editId="404C5430">
                <wp:simplePos x="0" y="0"/>
                <wp:positionH relativeFrom="column">
                  <wp:posOffset>5151120</wp:posOffset>
                </wp:positionH>
                <wp:positionV relativeFrom="paragraph">
                  <wp:posOffset>3036834</wp:posOffset>
                </wp:positionV>
                <wp:extent cx="4663440" cy="929640"/>
                <wp:effectExtent l="0" t="0" r="0" b="0"/>
                <wp:wrapNone/>
                <wp:docPr id="39328103" name="Text Box 6"/>
                <wp:cNvGraphicFramePr/>
                <a:graphic xmlns:a="http://schemas.openxmlformats.org/drawingml/2006/main">
                  <a:graphicData uri="http://schemas.microsoft.com/office/word/2010/wordprocessingShape">
                    <wps:wsp>
                      <wps:cNvSpPr txBox="1"/>
                      <wps:spPr>
                        <a:xfrm>
                          <a:off x="0" y="0"/>
                          <a:ext cx="4663440" cy="929640"/>
                        </a:xfrm>
                        <a:prstGeom prst="rect">
                          <a:avLst/>
                        </a:prstGeom>
                        <a:solidFill>
                          <a:srgbClr val="179AB2">
                            <a:alpha val="0"/>
                          </a:srgbClr>
                        </a:solidFill>
                        <a:ln w="6350">
                          <a:solidFill>
                            <a:prstClr val="black">
                              <a:alpha val="0"/>
                            </a:prstClr>
                          </a:solidFill>
                        </a:ln>
                      </wps:spPr>
                      <wps:txbx>
                        <w:txbxContent>
                          <w:p w14:paraId="560C57C6" w14:textId="77777777" w:rsidR="00C56D55" w:rsidRPr="00C56D55" w:rsidRDefault="007B32F7" w:rsidP="00C56D55">
                            <w:pPr>
                              <w:jc w:val="center"/>
                              <w:rPr>
                                <w:b/>
                                <w:bCs/>
                                <w:color w:val="000000" w:themeColor="text1"/>
                                <w:sz w:val="44"/>
                                <w:szCs w:val="44"/>
                                <w14:textFill>
                                  <w14:solidFill>
                                    <w14:schemeClr w14:val="tx1">
                                      <w14:alpha w14:val="8000"/>
                                    </w14:schemeClr>
                                  </w14:solidFill>
                                </w14:textFill>
                              </w:rPr>
                            </w:pPr>
                            <w:r>
                              <w:rPr>
                                <w:b/>
                                <w:bCs/>
                                <w:color w:val="000000" w:themeColor="text1"/>
                                <w:sz w:val="44"/>
                                <w:szCs w:val="44"/>
                                <w14:textFill>
                                  <w14:solidFill>
                                    <w14:schemeClr w14:val="tx1">
                                      <w14:alpha w14:val="8000"/>
                                    </w14:schemeClr>
                                  </w14:solidFill>
                                </w14:textFill>
                              </w:rPr>
                              <w:t>Immediate Dentures</w:t>
                            </w:r>
                          </w:p>
                          <w:p w14:paraId="32902783" w14:textId="77777777" w:rsidR="00C56D55" w:rsidRPr="00C56D55" w:rsidRDefault="00C56D55" w:rsidP="00C56D55">
                            <w:pPr>
                              <w:jc w:val="center"/>
                              <w:rPr>
                                <w:color w:val="000000" w:themeColor="text1"/>
                                <w14:textFill>
                                  <w14:solidFill>
                                    <w14:schemeClr w14:val="tx1">
                                      <w14:alpha w14:val="8000"/>
                                    </w14:schemeClr>
                                  </w14:solidFill>
                                </w14:textFill>
                              </w:rPr>
                            </w:pPr>
                          </w:p>
                          <w:p w14:paraId="5F48AB99" w14:textId="77777777" w:rsidR="00C56D55" w:rsidRPr="00C56D55" w:rsidRDefault="007B32F7" w:rsidP="00C56D55">
                            <w:pPr>
                              <w:jc w:val="center"/>
                              <w:rPr>
                                <w:b/>
                                <w:bCs/>
                                <w:color w:val="000000" w:themeColor="text1"/>
                                <w14:textFill>
                                  <w14:solidFill>
                                    <w14:schemeClr w14:val="tx1">
                                      <w14:alpha w14:val="8000"/>
                                    </w14:schemeClr>
                                  </w14:solidFill>
                                </w14:textFill>
                              </w:rPr>
                            </w:pPr>
                            <w:r>
                              <w:rPr>
                                <w:b/>
                                <w:bCs/>
                                <w:color w:val="000000" w:themeColor="text1"/>
                                <w14:textFill>
                                  <w14:solidFill>
                                    <w14:schemeClr w14:val="tx1">
                                      <w14:alpha w14:val="8000"/>
                                    </w14:schemeClr>
                                  </w14:solidFill>
                                </w14:textFill>
                              </w:rPr>
                              <w:t>In</w:t>
                            </w:r>
                            <w:r w:rsidR="00C56D55" w:rsidRPr="00C56D55">
                              <w:rPr>
                                <w:b/>
                                <w:bCs/>
                                <w:color w:val="000000" w:themeColor="text1"/>
                                <w14:textFill>
                                  <w14:solidFill>
                                    <w14:schemeClr w14:val="tx1">
                                      <w14:alpha w14:val="8000"/>
                                    </w14:schemeClr>
                                  </w14:solidFill>
                                </w14:textFill>
                              </w:rPr>
                              <w:t>formation for Patients</w:t>
                            </w:r>
                          </w:p>
                          <w:p w14:paraId="01EBF2B7" w14:textId="77777777" w:rsidR="00C56D55" w:rsidRDefault="00C56D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7" type="#_x0000_t202" style="position:absolute;margin-left:405.6pt;margin-top:239.1pt;width:367.2pt;height:73.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" fillcolor="#179ab2" strokeweight=".5pt">
                <v:fill opacity="0"/>
                <v:stroke opacity="0"/>
                <v:textbox>
                  <w:txbxContent>
                    <w:p w:rsidR="00C56D55" w:rsidRPr="00C56D55" w:rsidRDefault="007B32F7" w:rsidP="00C56D55">
                      <w:pPr>
                        <w:jc w:val="center"/>
                        <w:rPr>
                          <w:b/>
                          <w:bCs/>
                          <w:color w:val="000000" w:themeColor="text1"/>
                          <w:sz w:val="44"/>
                          <w:szCs w:val="44"/>
                          <w14:textFill>
                            <w14:solidFill>
                              <w14:schemeClr w14:val="tx1">
                                <w14:alpha w14:val="8000"/>
                              </w14:schemeClr>
                            </w14:solidFill>
                          </w14:textFill>
                        </w:rPr>
                      </w:pPr>
                      <w:r>
                        <w:rPr>
                          <w:b/>
                          <w:bCs/>
                          <w:color w:val="000000" w:themeColor="text1"/>
                          <w:sz w:val="44"/>
                          <w:szCs w:val="44"/>
                          <w14:textFill>
                            <w14:solidFill>
                              <w14:schemeClr w14:val="tx1">
                                <w14:alpha w14:val="8000"/>
                              </w14:schemeClr>
                            </w14:solidFill>
                          </w14:textFill>
                        </w:rPr>
                        <w:t>Immediate Dentures</w:t>
                      </w:r>
                    </w:p>
                    <w:p w:rsidR="00C56D55" w:rsidRPr="00C56D55" w:rsidRDefault="00C56D55" w:rsidP="00C56D55">
                      <w:pPr>
                        <w:jc w:val="center"/>
                        <w:rPr>
                          <w:color w:val="000000" w:themeColor="text1"/>
                          <w14:textFill>
                            <w14:solidFill>
                              <w14:schemeClr w14:val="tx1">
                                <w14:alpha w14:val="8000"/>
                              </w14:schemeClr>
                            </w14:solidFill>
                          </w14:textFill>
                        </w:rPr>
                      </w:pPr>
                    </w:p>
                    <w:p w:rsidR="00C56D55" w:rsidRPr="00C56D55" w:rsidRDefault="007B32F7" w:rsidP="00C56D55">
                      <w:pPr>
                        <w:jc w:val="center"/>
                        <w:rPr>
                          <w:b/>
                          <w:bCs/>
                          <w:color w:val="000000" w:themeColor="text1"/>
                          <w14:textFill>
                            <w14:solidFill>
                              <w14:schemeClr w14:val="tx1">
                                <w14:alpha w14:val="8000"/>
                              </w14:schemeClr>
                            </w14:solidFill>
                          </w14:textFill>
                        </w:rPr>
                      </w:pPr>
                      <w:r>
                        <w:rPr>
                          <w:b/>
                          <w:bCs/>
                          <w:color w:val="000000" w:themeColor="text1"/>
                          <w14:textFill>
                            <w14:solidFill>
                              <w14:schemeClr w14:val="tx1">
                                <w14:alpha w14:val="8000"/>
                              </w14:schemeClr>
                            </w14:solidFill>
                          </w14:textFill>
                        </w:rPr>
                        <w:t>In</w:t>
                      </w:r>
                      <w:r w:rsidR="00C56D55" w:rsidRPr="00C56D55">
                        <w:rPr>
                          <w:b/>
                          <w:bCs/>
                          <w:color w:val="000000" w:themeColor="text1"/>
                          <w14:textFill>
                            <w14:solidFill>
                              <w14:schemeClr w14:val="tx1">
                                <w14:alpha w14:val="8000"/>
                              </w14:schemeClr>
                            </w14:solidFill>
                          </w14:textFill>
                        </w:rPr>
                        <w:t>formation for Patients</w:t>
                      </w:r>
                    </w:p>
                    <w:p w:rsidR="00C56D55" w:rsidRDefault="00C56D55"/>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B468E4D" wp14:editId="6CCE0A25">
                <wp:simplePos x="0" y="0"/>
                <wp:positionH relativeFrom="column">
                  <wp:posOffset>4876800</wp:posOffset>
                </wp:positionH>
                <wp:positionV relativeFrom="paragraph">
                  <wp:posOffset>2907707</wp:posOffset>
                </wp:positionV>
                <wp:extent cx="5257800" cy="1219200"/>
                <wp:effectExtent l="0" t="0" r="12700" b="12700"/>
                <wp:wrapNone/>
                <wp:docPr id="1647623913" name="Rounded Rectangle 5"/>
                <wp:cNvGraphicFramePr/>
                <a:graphic xmlns:a="http://schemas.openxmlformats.org/drawingml/2006/main">
                  <a:graphicData uri="http://schemas.microsoft.com/office/word/2010/wordprocessingShape">
                    <wps:wsp>
                      <wps:cNvSpPr/>
                      <wps:spPr>
                        <a:xfrm>
                          <a:off x="0" y="0"/>
                          <a:ext cx="5257800" cy="1219200"/>
                        </a:xfrm>
                        <a:prstGeom prst="roundRect">
                          <a:avLst/>
                        </a:prstGeom>
                        <a:solidFill>
                          <a:srgbClr val="179AB2">
                            <a:alpha val="18156"/>
                          </a:srgb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500EC2" id="Rounded Rectangle 5" o:spid="_x0000_s1026" style="position:absolute;margin-left:384pt;margin-top:228.95pt;width:414pt;height:9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" fillcolor="#179ab2" strokecolor="#09101d [484]" strokeweight="1pt">
                <v:fill opacity="11822f"/>
                <v:stroke joinstyle="miter"/>
              </v:roundrect>
            </w:pict>
          </mc:Fallback>
        </mc:AlternateContent>
      </w:r>
      <w:r>
        <w:br w:type="page"/>
      </w:r>
    </w:p>
    <w:p w14:paraId="12C185FA" w14:textId="77777777" w:rsidR="00C56D55" w:rsidRPr="00C56D55" w:rsidRDefault="007B32F7" w:rsidP="00C56D55">
      <w:pPr>
        <w:tabs>
          <w:tab w:val="left" w:pos="912"/>
        </w:tabs>
        <w:rPr>
          <w:color w:val="00B0F0"/>
        </w:rPr>
      </w:pPr>
      <w:r>
        <w:rPr>
          <w:noProof/>
          <w:color w:val="00B0F0"/>
        </w:rPr>
        <w:lastRenderedPageBreak/>
        <mc:AlternateContent>
          <mc:Choice Requires="wps">
            <w:drawing>
              <wp:anchor distT="0" distB="0" distL="114300" distR="114300" simplePos="0" relativeHeight="251666432" behindDoc="0" locked="0" layoutInCell="1" allowOverlap="1" wp14:anchorId="3768160B" wp14:editId="2F226D5A">
                <wp:simplePos x="0" y="0"/>
                <wp:positionH relativeFrom="column">
                  <wp:posOffset>5149342</wp:posOffset>
                </wp:positionH>
                <wp:positionV relativeFrom="paragraph">
                  <wp:posOffset>76835</wp:posOffset>
                </wp:positionV>
                <wp:extent cx="4845133" cy="6709558"/>
                <wp:effectExtent l="0" t="0" r="19050" b="8890"/>
                <wp:wrapNone/>
                <wp:docPr id="767223354" name="Text Box 9"/>
                <wp:cNvGraphicFramePr/>
                <a:graphic xmlns:a="http://schemas.openxmlformats.org/drawingml/2006/main">
                  <a:graphicData uri="http://schemas.microsoft.com/office/word/2010/wordprocessingShape">
                    <wps:wsp>
                      <wps:cNvSpPr txBox="1"/>
                      <wps:spPr>
                        <a:xfrm>
                          <a:off x="0" y="0"/>
                          <a:ext cx="4845133" cy="6709558"/>
                        </a:xfrm>
                        <a:prstGeom prst="rect">
                          <a:avLst/>
                        </a:prstGeom>
                        <a:solidFill>
                          <a:schemeClr val="lt1"/>
                        </a:solidFill>
                        <a:ln w="6350">
                          <a:solidFill>
                            <a:schemeClr val="bg1"/>
                          </a:solidFill>
                        </a:ln>
                      </wps:spPr>
                      <wps:txbx>
                        <w:txbxContent>
                          <w:p w14:paraId="2CDA09BE" w14:textId="77777777" w:rsidR="00C56D55" w:rsidRDefault="00C56D55">
                            <w:pPr>
                              <w:rPr>
                                <w:b/>
                                <w:bCs/>
                                <w:color w:val="000000" w:themeColor="text1"/>
                              </w:rPr>
                            </w:pPr>
                          </w:p>
                          <w:p w14:paraId="43B493F7" w14:textId="77777777" w:rsidR="00C56D55" w:rsidRPr="00C56D55" w:rsidRDefault="007B32F7">
                            <w:pPr>
                              <w:rPr>
                                <w:b/>
                                <w:bCs/>
                                <w:color w:val="179AB2"/>
                                <w:sz w:val="28"/>
                                <w:szCs w:val="28"/>
                              </w:rPr>
                            </w:pPr>
                            <w:r>
                              <w:rPr>
                                <w:b/>
                                <w:bCs/>
                                <w:color w:val="179AB2"/>
                                <w:sz w:val="28"/>
                                <w:szCs w:val="28"/>
                              </w:rPr>
                              <w:t>The next day:</w:t>
                            </w:r>
                          </w:p>
                          <w:p w14:paraId="019D51B0" w14:textId="77777777" w:rsidR="00C56D55" w:rsidRPr="007B32F7" w:rsidRDefault="007B32F7" w:rsidP="007B32F7">
                            <w:pPr>
                              <w:pStyle w:val="ListParagraph"/>
                              <w:numPr>
                                <w:ilvl w:val="0"/>
                                <w:numId w:val="13"/>
                              </w:numPr>
                              <w:rPr>
                                <w:b/>
                                <w:bCs/>
                                <w:color w:val="000000" w:themeColor="text1"/>
                              </w:rPr>
                            </w:pPr>
                            <w:r>
                              <w:rPr>
                                <w:color w:val="000000" w:themeColor="text1"/>
                              </w:rPr>
                              <w:t>Dentures can be removed (after 24 hours), unless specified differently by your dentist</w:t>
                            </w:r>
                          </w:p>
                          <w:p w14:paraId="0B537015" w14:textId="77777777" w:rsidR="007B32F7" w:rsidRPr="007B32F7" w:rsidRDefault="007B32F7" w:rsidP="007B32F7">
                            <w:pPr>
                              <w:pStyle w:val="ListParagraph"/>
                              <w:numPr>
                                <w:ilvl w:val="0"/>
                                <w:numId w:val="13"/>
                              </w:numPr>
                              <w:rPr>
                                <w:b/>
                                <w:bCs/>
                                <w:color w:val="000000" w:themeColor="text1"/>
                              </w:rPr>
                            </w:pPr>
                            <w:r>
                              <w:rPr>
                                <w:color w:val="000000" w:themeColor="text1"/>
                              </w:rPr>
                              <w:t>Start doing warm salty mouth rinses 2-3 times a day. Add teaspoon of salt to a cup of boiled water, and let is cool to a warm temperature to prevent burning yourself. Rinse for 1 minute gently, then spit out</w:t>
                            </w:r>
                          </w:p>
                          <w:p w14:paraId="1AFF9060" w14:textId="77777777" w:rsidR="007B32F7" w:rsidRPr="007B32F7" w:rsidRDefault="007B32F7" w:rsidP="007B32F7">
                            <w:pPr>
                              <w:pStyle w:val="ListParagraph"/>
                              <w:numPr>
                                <w:ilvl w:val="0"/>
                                <w:numId w:val="13"/>
                              </w:numPr>
                              <w:rPr>
                                <w:b/>
                                <w:bCs/>
                                <w:color w:val="000000" w:themeColor="text1"/>
                              </w:rPr>
                            </w:pPr>
                            <w:r>
                              <w:rPr>
                                <w:color w:val="000000" w:themeColor="text1"/>
                              </w:rPr>
                              <w:t>Start caring for you dentures per denture care advice leaflet</w:t>
                            </w:r>
                          </w:p>
                          <w:p w14:paraId="59528170" w14:textId="77777777" w:rsidR="00C56D55" w:rsidRDefault="00C56D55" w:rsidP="00C56D55">
                            <w:pPr>
                              <w:rPr>
                                <w:b/>
                                <w:bCs/>
                                <w:color w:val="000000" w:themeColor="text1"/>
                              </w:rPr>
                            </w:pPr>
                          </w:p>
                          <w:p w14:paraId="4D3C7D9E" w14:textId="77777777" w:rsidR="00C56D55" w:rsidRPr="00C56D55" w:rsidRDefault="007B32F7" w:rsidP="00C56D55">
                            <w:pPr>
                              <w:rPr>
                                <w:b/>
                                <w:bCs/>
                                <w:color w:val="179AB2"/>
                                <w:sz w:val="28"/>
                                <w:szCs w:val="28"/>
                              </w:rPr>
                            </w:pPr>
                            <w:r>
                              <w:rPr>
                                <w:b/>
                                <w:bCs/>
                                <w:color w:val="179AB2"/>
                                <w:sz w:val="28"/>
                                <w:szCs w:val="28"/>
                              </w:rPr>
                              <w:t>What to expect from your dentures</w:t>
                            </w:r>
                          </w:p>
                          <w:p w14:paraId="24ABE2FA" w14:textId="77777777" w:rsidR="00C56D55" w:rsidRDefault="00C56D55" w:rsidP="00C56D55">
                            <w:pPr>
                              <w:rPr>
                                <w:color w:val="000000" w:themeColor="text1"/>
                              </w:rPr>
                            </w:pPr>
                          </w:p>
                          <w:p w14:paraId="712F5CB8" w14:textId="77777777" w:rsidR="00C56D55" w:rsidRPr="007B32F7" w:rsidRDefault="007B32F7" w:rsidP="007B32F7">
                            <w:pPr>
                              <w:pStyle w:val="ListParagraph"/>
                              <w:numPr>
                                <w:ilvl w:val="0"/>
                                <w:numId w:val="14"/>
                              </w:numPr>
                              <w:rPr>
                                <w:color w:val="000000" w:themeColor="text1"/>
                              </w:rPr>
                            </w:pPr>
                            <w:r w:rsidRPr="007B32F7">
                              <w:rPr>
                                <w:color w:val="000000" w:themeColor="text1"/>
                              </w:rPr>
                              <w:t xml:space="preserve">Learning to get adjusted to a new set of dentures will take time and patience. Especially if these are your first set of dentures. </w:t>
                            </w:r>
                          </w:p>
                          <w:p w14:paraId="4104FF1F" w14:textId="77777777" w:rsidR="007B32F7" w:rsidRDefault="007B32F7" w:rsidP="007B32F7">
                            <w:pPr>
                              <w:pStyle w:val="ListParagraph"/>
                              <w:numPr>
                                <w:ilvl w:val="0"/>
                                <w:numId w:val="14"/>
                              </w:numPr>
                              <w:rPr>
                                <w:color w:val="000000" w:themeColor="text1"/>
                              </w:rPr>
                            </w:pPr>
                            <w:r w:rsidRPr="007B32F7">
                              <w:rPr>
                                <w:color w:val="000000" w:themeColor="text1"/>
                              </w:rPr>
                              <w:t xml:space="preserve">Eating may feel a bit strange and difficult at first. We recommend you cut up your food into smaller pieces. </w:t>
                            </w:r>
                          </w:p>
                          <w:p w14:paraId="77BC20E6" w14:textId="77777777" w:rsidR="007B32F7" w:rsidRDefault="007B32F7" w:rsidP="007B32F7">
                            <w:pPr>
                              <w:pStyle w:val="ListParagraph"/>
                              <w:numPr>
                                <w:ilvl w:val="0"/>
                                <w:numId w:val="14"/>
                              </w:numPr>
                              <w:rPr>
                                <w:color w:val="000000" w:themeColor="text1"/>
                              </w:rPr>
                            </w:pPr>
                            <w:r>
                              <w:rPr>
                                <w:color w:val="000000" w:themeColor="text1"/>
                              </w:rPr>
                              <w:t>Practice talking with the denture in by reading out aloud</w:t>
                            </w:r>
                          </w:p>
                          <w:p w14:paraId="07471331" w14:textId="77777777" w:rsidR="007B32F7" w:rsidRDefault="007B32F7" w:rsidP="007B32F7">
                            <w:pPr>
                              <w:pStyle w:val="ListParagraph"/>
                              <w:numPr>
                                <w:ilvl w:val="0"/>
                                <w:numId w:val="14"/>
                              </w:numPr>
                              <w:rPr>
                                <w:color w:val="000000" w:themeColor="text1"/>
                              </w:rPr>
                            </w:pPr>
                            <w:r>
                              <w:rPr>
                                <w:color w:val="000000" w:themeColor="text1"/>
                              </w:rPr>
                              <w:t xml:space="preserve">Pain and discomfort </w:t>
                            </w:r>
                            <w:proofErr w:type="gramStart"/>
                            <w:r>
                              <w:rPr>
                                <w:color w:val="000000" w:themeColor="text1"/>
                              </w:rPr>
                              <w:t>is</w:t>
                            </w:r>
                            <w:proofErr w:type="gramEnd"/>
                            <w:r>
                              <w:rPr>
                                <w:color w:val="000000" w:themeColor="text1"/>
                              </w:rPr>
                              <w:t xml:space="preserve"> expected so please insure revie appointments are booked for adjustments</w:t>
                            </w:r>
                          </w:p>
                          <w:p w14:paraId="4CB7E730" w14:textId="77777777" w:rsidR="007B32F7" w:rsidRPr="007B32F7" w:rsidRDefault="007B32F7" w:rsidP="007B32F7">
                            <w:pPr>
                              <w:pStyle w:val="ListParagraph"/>
                              <w:numPr>
                                <w:ilvl w:val="0"/>
                                <w:numId w:val="14"/>
                              </w:numPr>
                              <w:rPr>
                                <w:color w:val="000000" w:themeColor="text1"/>
                              </w:rPr>
                            </w:pPr>
                            <w:r>
                              <w:rPr>
                                <w:color w:val="000000" w:themeColor="text1"/>
                              </w:rPr>
                              <w:t xml:space="preserve">The dentures will eventually get looser. The dentures may need to be adjusted or a new set of dentures made. Please discuss and plan with your dentist. </w:t>
                            </w:r>
                          </w:p>
                          <w:p w14:paraId="462CF29B" w14:textId="77777777" w:rsidR="00C56D55" w:rsidRDefault="00C56D55" w:rsidP="00C56D55">
                            <w:pPr>
                              <w:rPr>
                                <w:color w:val="000000" w:themeColor="text1"/>
                              </w:rPr>
                            </w:pPr>
                          </w:p>
                          <w:p w14:paraId="4563F9CD" w14:textId="77777777" w:rsidR="00C56D55" w:rsidRPr="00C56D55" w:rsidRDefault="007B32F7" w:rsidP="00C56D55">
                            <w:pPr>
                              <w:rPr>
                                <w:b/>
                                <w:bCs/>
                                <w:color w:val="179AB2"/>
                                <w:sz w:val="28"/>
                                <w:szCs w:val="28"/>
                              </w:rPr>
                            </w:pPr>
                            <w:r>
                              <w:rPr>
                                <w:b/>
                                <w:bCs/>
                                <w:color w:val="179AB2"/>
                                <w:sz w:val="28"/>
                                <w:szCs w:val="28"/>
                              </w:rPr>
                              <w:t>Next appointment</w:t>
                            </w:r>
                          </w:p>
                          <w:p w14:paraId="277310FB" w14:textId="77777777" w:rsidR="007B32F7" w:rsidRDefault="007B32F7" w:rsidP="00C56D55">
                            <w:pPr>
                              <w:pStyle w:val="ListParagraph"/>
                              <w:numPr>
                                <w:ilvl w:val="0"/>
                                <w:numId w:val="9"/>
                              </w:numPr>
                              <w:rPr>
                                <w:color w:val="000000" w:themeColor="text1"/>
                              </w:rPr>
                            </w:pPr>
                            <w:r>
                              <w:rPr>
                                <w:color w:val="000000" w:themeColor="text1"/>
                              </w:rPr>
                              <w:t>Please arrange and attend a follow up appointment soon after extractions for further adjustments</w:t>
                            </w:r>
                          </w:p>
                          <w:p w14:paraId="045F290E" w14:textId="77777777" w:rsidR="007B32F7" w:rsidRDefault="007B32F7" w:rsidP="00C56D55">
                            <w:pPr>
                              <w:pStyle w:val="ListParagraph"/>
                              <w:numPr>
                                <w:ilvl w:val="0"/>
                                <w:numId w:val="9"/>
                              </w:numPr>
                              <w:rPr>
                                <w:color w:val="000000" w:themeColor="text1"/>
                              </w:rPr>
                            </w:pPr>
                            <w:r>
                              <w:rPr>
                                <w:color w:val="000000" w:themeColor="text1"/>
                              </w:rPr>
                              <w:t>If you have any concerns prior, contact the practice sooner</w:t>
                            </w:r>
                          </w:p>
                          <w:p w14:paraId="51B6B695" w14:textId="77777777" w:rsidR="00C56D55" w:rsidRPr="00C56D55" w:rsidRDefault="007B32F7" w:rsidP="00C56D55">
                            <w:pPr>
                              <w:pStyle w:val="ListParagraph"/>
                              <w:numPr>
                                <w:ilvl w:val="0"/>
                                <w:numId w:val="9"/>
                              </w:numPr>
                              <w:rPr>
                                <w:color w:val="000000" w:themeColor="text1"/>
                              </w:rPr>
                            </w:pPr>
                            <w:r>
                              <w:rPr>
                                <w:color w:val="000000" w:themeColor="text1"/>
                              </w:rPr>
                              <w:t xml:space="preserve">If very sore and you can’t wear them, leave them out and take them to the dentist. The dentist may advice to wear them morning of the appointment to see where the denture rubs.  </w:t>
                            </w:r>
                            <w:r w:rsidR="00C56D55">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margin-left:405.45pt;margin-top:6.05pt;width:381.5pt;height:528.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" fillcolor="white [3201]" strokecolor="white [3212]" strokeweight=".5pt">
                <v:textbox>
                  <w:txbxContent>
                    <w:p w:rsidR="00C56D55" w:rsidRDefault="00C56D55">
                      <w:pPr>
                        <w:rPr>
                          <w:b/>
                          <w:bCs/>
                          <w:color w:val="000000" w:themeColor="text1"/>
                        </w:rPr>
                      </w:pPr>
                    </w:p>
                    <w:p w:rsidR="00C56D55" w:rsidRPr="00C56D55" w:rsidRDefault="007B32F7">
                      <w:pPr>
                        <w:rPr>
                          <w:b/>
                          <w:bCs/>
                          <w:color w:val="179AB2"/>
                          <w:sz w:val="28"/>
                          <w:szCs w:val="28"/>
                        </w:rPr>
                      </w:pPr>
                      <w:r>
                        <w:rPr>
                          <w:b/>
                          <w:bCs/>
                          <w:color w:val="179AB2"/>
                          <w:sz w:val="28"/>
                          <w:szCs w:val="28"/>
                        </w:rPr>
                        <w:t>The next day:</w:t>
                      </w:r>
                    </w:p>
                    <w:p w:rsidR="00C56D55" w:rsidRPr="007B32F7" w:rsidRDefault="007B32F7" w:rsidP="007B32F7">
                      <w:pPr>
                        <w:pStyle w:val="ListParagraph"/>
                        <w:numPr>
                          <w:ilvl w:val="0"/>
                          <w:numId w:val="13"/>
                        </w:numPr>
                        <w:rPr>
                          <w:b/>
                          <w:bCs/>
                          <w:color w:val="000000" w:themeColor="text1"/>
                        </w:rPr>
                      </w:pPr>
                      <w:r>
                        <w:rPr>
                          <w:color w:val="000000" w:themeColor="text1"/>
                        </w:rPr>
                        <w:t>Dentures can be removed (after 24 hours), unless specified differently by your dentist</w:t>
                      </w:r>
                    </w:p>
                    <w:p w:rsidR="007B32F7" w:rsidRPr="007B32F7" w:rsidRDefault="007B32F7" w:rsidP="007B32F7">
                      <w:pPr>
                        <w:pStyle w:val="ListParagraph"/>
                        <w:numPr>
                          <w:ilvl w:val="0"/>
                          <w:numId w:val="13"/>
                        </w:numPr>
                        <w:rPr>
                          <w:b/>
                          <w:bCs/>
                          <w:color w:val="000000" w:themeColor="text1"/>
                        </w:rPr>
                      </w:pPr>
                      <w:r>
                        <w:rPr>
                          <w:color w:val="000000" w:themeColor="text1"/>
                        </w:rPr>
                        <w:t>Start doing warm salty mouth rinses 2-3 times a day. Add teaspoon of salt to a cup of boiled water, and let is cool to a warm temperature to prevent burning yourself. Rinse for 1 minute gently, then spit out</w:t>
                      </w:r>
                    </w:p>
                    <w:p w:rsidR="007B32F7" w:rsidRPr="007B32F7" w:rsidRDefault="007B32F7" w:rsidP="007B32F7">
                      <w:pPr>
                        <w:pStyle w:val="ListParagraph"/>
                        <w:numPr>
                          <w:ilvl w:val="0"/>
                          <w:numId w:val="13"/>
                        </w:numPr>
                        <w:rPr>
                          <w:b/>
                          <w:bCs/>
                          <w:color w:val="000000" w:themeColor="text1"/>
                        </w:rPr>
                      </w:pPr>
                      <w:r>
                        <w:rPr>
                          <w:color w:val="000000" w:themeColor="text1"/>
                        </w:rPr>
                        <w:t>Start caring for you dentures per denture care advice leaflet</w:t>
                      </w:r>
                    </w:p>
                    <w:p w:rsidR="00C56D55" w:rsidRDefault="00C56D55" w:rsidP="00C56D55">
                      <w:pPr>
                        <w:rPr>
                          <w:b/>
                          <w:bCs/>
                          <w:color w:val="000000" w:themeColor="text1"/>
                        </w:rPr>
                      </w:pPr>
                    </w:p>
                    <w:p w:rsidR="00C56D55" w:rsidRPr="00C56D55" w:rsidRDefault="007B32F7" w:rsidP="00C56D55">
                      <w:pPr>
                        <w:rPr>
                          <w:b/>
                          <w:bCs/>
                          <w:color w:val="179AB2"/>
                          <w:sz w:val="28"/>
                          <w:szCs w:val="28"/>
                        </w:rPr>
                      </w:pPr>
                      <w:r>
                        <w:rPr>
                          <w:b/>
                          <w:bCs/>
                          <w:color w:val="179AB2"/>
                          <w:sz w:val="28"/>
                          <w:szCs w:val="28"/>
                        </w:rPr>
                        <w:t>What to expect from your dentures</w:t>
                      </w:r>
                    </w:p>
                    <w:p w:rsidR="00C56D55" w:rsidRDefault="00C56D55" w:rsidP="00C56D55">
                      <w:pPr>
                        <w:rPr>
                          <w:color w:val="000000" w:themeColor="text1"/>
                        </w:rPr>
                      </w:pPr>
                    </w:p>
                    <w:p w:rsidR="00C56D55" w:rsidRPr="007B32F7" w:rsidRDefault="007B32F7" w:rsidP="007B32F7">
                      <w:pPr>
                        <w:pStyle w:val="ListParagraph"/>
                        <w:numPr>
                          <w:ilvl w:val="0"/>
                          <w:numId w:val="14"/>
                        </w:numPr>
                        <w:rPr>
                          <w:color w:val="000000" w:themeColor="text1"/>
                        </w:rPr>
                      </w:pPr>
                      <w:r w:rsidRPr="007B32F7">
                        <w:rPr>
                          <w:color w:val="000000" w:themeColor="text1"/>
                        </w:rPr>
                        <w:t xml:space="preserve">Learning to get adjusted to a new set of dentures will take time and patience. Especially if these are your first set of dentures. </w:t>
                      </w:r>
                    </w:p>
                    <w:p w:rsidR="007B32F7" w:rsidRDefault="007B32F7" w:rsidP="007B32F7">
                      <w:pPr>
                        <w:pStyle w:val="ListParagraph"/>
                        <w:numPr>
                          <w:ilvl w:val="0"/>
                          <w:numId w:val="14"/>
                        </w:numPr>
                        <w:rPr>
                          <w:color w:val="000000" w:themeColor="text1"/>
                        </w:rPr>
                      </w:pPr>
                      <w:r w:rsidRPr="007B32F7">
                        <w:rPr>
                          <w:color w:val="000000" w:themeColor="text1"/>
                        </w:rPr>
                        <w:t xml:space="preserve">Eating may feel a bit strange and difficult at first. We recommend you cut up your food into smaller pieces. </w:t>
                      </w:r>
                    </w:p>
                    <w:p w:rsidR="007B32F7" w:rsidRDefault="007B32F7" w:rsidP="007B32F7">
                      <w:pPr>
                        <w:pStyle w:val="ListParagraph"/>
                        <w:numPr>
                          <w:ilvl w:val="0"/>
                          <w:numId w:val="14"/>
                        </w:numPr>
                        <w:rPr>
                          <w:color w:val="000000" w:themeColor="text1"/>
                        </w:rPr>
                      </w:pPr>
                      <w:r>
                        <w:rPr>
                          <w:color w:val="000000" w:themeColor="text1"/>
                        </w:rPr>
                        <w:t>Practice talking with the denture in by reading out aloud</w:t>
                      </w:r>
                    </w:p>
                    <w:p w:rsidR="007B32F7" w:rsidRDefault="007B32F7" w:rsidP="007B32F7">
                      <w:pPr>
                        <w:pStyle w:val="ListParagraph"/>
                        <w:numPr>
                          <w:ilvl w:val="0"/>
                          <w:numId w:val="14"/>
                        </w:numPr>
                        <w:rPr>
                          <w:color w:val="000000" w:themeColor="text1"/>
                        </w:rPr>
                      </w:pPr>
                      <w:r>
                        <w:rPr>
                          <w:color w:val="000000" w:themeColor="text1"/>
                        </w:rPr>
                        <w:t xml:space="preserve">Pain and discomfort </w:t>
                      </w:r>
                      <w:proofErr w:type="gramStart"/>
                      <w:r>
                        <w:rPr>
                          <w:color w:val="000000" w:themeColor="text1"/>
                        </w:rPr>
                        <w:t>is</w:t>
                      </w:r>
                      <w:proofErr w:type="gramEnd"/>
                      <w:r>
                        <w:rPr>
                          <w:color w:val="000000" w:themeColor="text1"/>
                        </w:rPr>
                        <w:t xml:space="preserve"> expected so please insure revie appointments are booked for adjustments</w:t>
                      </w:r>
                    </w:p>
                    <w:p w:rsidR="007B32F7" w:rsidRPr="007B32F7" w:rsidRDefault="007B32F7" w:rsidP="007B32F7">
                      <w:pPr>
                        <w:pStyle w:val="ListParagraph"/>
                        <w:numPr>
                          <w:ilvl w:val="0"/>
                          <w:numId w:val="14"/>
                        </w:numPr>
                        <w:rPr>
                          <w:color w:val="000000" w:themeColor="text1"/>
                        </w:rPr>
                      </w:pPr>
                      <w:r>
                        <w:rPr>
                          <w:color w:val="000000" w:themeColor="text1"/>
                        </w:rPr>
                        <w:t xml:space="preserve">The dentures will eventually get looser. The dentures may need to be adjusted or a new set of dentures made. Please discuss and plan with your dentist. </w:t>
                      </w:r>
                    </w:p>
                    <w:p w:rsidR="00C56D55" w:rsidRDefault="00C56D55" w:rsidP="00C56D55">
                      <w:pPr>
                        <w:rPr>
                          <w:color w:val="000000" w:themeColor="text1"/>
                        </w:rPr>
                      </w:pPr>
                    </w:p>
                    <w:p w:rsidR="00C56D55" w:rsidRPr="00C56D55" w:rsidRDefault="007B32F7" w:rsidP="00C56D55">
                      <w:pPr>
                        <w:rPr>
                          <w:b/>
                          <w:bCs/>
                          <w:color w:val="179AB2"/>
                          <w:sz w:val="28"/>
                          <w:szCs w:val="28"/>
                        </w:rPr>
                      </w:pPr>
                      <w:r>
                        <w:rPr>
                          <w:b/>
                          <w:bCs/>
                          <w:color w:val="179AB2"/>
                          <w:sz w:val="28"/>
                          <w:szCs w:val="28"/>
                        </w:rPr>
                        <w:t>Next appointment</w:t>
                      </w:r>
                    </w:p>
                    <w:p w:rsidR="007B32F7" w:rsidRDefault="007B32F7" w:rsidP="00C56D55">
                      <w:pPr>
                        <w:pStyle w:val="ListParagraph"/>
                        <w:numPr>
                          <w:ilvl w:val="0"/>
                          <w:numId w:val="9"/>
                        </w:numPr>
                        <w:rPr>
                          <w:color w:val="000000" w:themeColor="text1"/>
                        </w:rPr>
                      </w:pPr>
                      <w:r>
                        <w:rPr>
                          <w:color w:val="000000" w:themeColor="text1"/>
                        </w:rPr>
                        <w:t>Please arrange and attend a follow up appointment soon after extractions for further adjustments</w:t>
                      </w:r>
                    </w:p>
                    <w:p w:rsidR="007B32F7" w:rsidRDefault="007B32F7" w:rsidP="00C56D55">
                      <w:pPr>
                        <w:pStyle w:val="ListParagraph"/>
                        <w:numPr>
                          <w:ilvl w:val="0"/>
                          <w:numId w:val="9"/>
                        </w:numPr>
                        <w:rPr>
                          <w:color w:val="000000" w:themeColor="text1"/>
                        </w:rPr>
                      </w:pPr>
                      <w:r>
                        <w:rPr>
                          <w:color w:val="000000" w:themeColor="text1"/>
                        </w:rPr>
                        <w:t>If you have any concerns prior, contact the practice sooner</w:t>
                      </w:r>
                    </w:p>
                    <w:p w:rsidR="00C56D55" w:rsidRPr="00C56D55" w:rsidRDefault="007B32F7" w:rsidP="00C56D55">
                      <w:pPr>
                        <w:pStyle w:val="ListParagraph"/>
                        <w:numPr>
                          <w:ilvl w:val="0"/>
                          <w:numId w:val="9"/>
                        </w:numPr>
                        <w:rPr>
                          <w:color w:val="000000" w:themeColor="text1"/>
                        </w:rPr>
                      </w:pPr>
                      <w:r>
                        <w:rPr>
                          <w:color w:val="000000" w:themeColor="text1"/>
                        </w:rPr>
                        <w:t xml:space="preserve">If very sore and you can’t wear them, leave them out and take them to the dentist. The dentist may advice to wear them morning of the appointment to see where the denture rubs.  </w:t>
                      </w:r>
                      <w:r w:rsidR="00C56D55">
                        <w:rPr>
                          <w:color w:val="000000" w:themeColor="text1"/>
                        </w:rPr>
                        <w:t xml:space="preserve"> </w:t>
                      </w:r>
                    </w:p>
                  </w:txbxContent>
                </v:textbox>
              </v:shape>
            </w:pict>
          </mc:Fallback>
        </mc:AlternateContent>
      </w:r>
      <w:r>
        <w:rPr>
          <w:noProof/>
          <w:color w:val="00B0F0"/>
        </w:rPr>
        <mc:AlternateContent>
          <mc:Choice Requires="wps">
            <w:drawing>
              <wp:anchor distT="0" distB="0" distL="114300" distR="114300" simplePos="0" relativeHeight="251665408" behindDoc="0" locked="0" layoutInCell="1" allowOverlap="1" wp14:anchorId="56C9E8DD" wp14:editId="1AF757F4">
                <wp:simplePos x="0" y="0"/>
                <wp:positionH relativeFrom="column">
                  <wp:posOffset>-88265</wp:posOffset>
                </wp:positionH>
                <wp:positionV relativeFrom="paragraph">
                  <wp:posOffset>-32893</wp:posOffset>
                </wp:positionV>
                <wp:extent cx="4654814" cy="6483927"/>
                <wp:effectExtent l="0" t="0" r="19050" b="19050"/>
                <wp:wrapNone/>
                <wp:docPr id="102773448" name="Text Box 8"/>
                <wp:cNvGraphicFramePr/>
                <a:graphic xmlns:a="http://schemas.openxmlformats.org/drawingml/2006/main">
                  <a:graphicData uri="http://schemas.microsoft.com/office/word/2010/wordprocessingShape">
                    <wps:wsp>
                      <wps:cNvSpPr txBox="1"/>
                      <wps:spPr>
                        <a:xfrm>
                          <a:off x="0" y="0"/>
                          <a:ext cx="4654814" cy="6483927"/>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063AFD9D" w14:textId="77777777" w:rsidR="00C56D55" w:rsidRDefault="00C56D55">
                            <w:pPr>
                              <w:rPr>
                                <w:b/>
                                <w:bCs/>
                              </w:rPr>
                            </w:pPr>
                          </w:p>
                          <w:p w14:paraId="20203100" w14:textId="77777777" w:rsidR="00C56D55" w:rsidRDefault="00C56D55">
                            <w:pPr>
                              <w:rPr>
                                <w:b/>
                                <w:bCs/>
                              </w:rPr>
                            </w:pPr>
                          </w:p>
                          <w:p w14:paraId="0E0492FD" w14:textId="77777777" w:rsidR="00C56D55" w:rsidRPr="00C56D55" w:rsidRDefault="00C56D55">
                            <w:pPr>
                              <w:rPr>
                                <w:b/>
                                <w:bCs/>
                                <w:color w:val="179AB2"/>
                                <w:sz w:val="28"/>
                                <w:szCs w:val="28"/>
                              </w:rPr>
                            </w:pPr>
                            <w:r w:rsidRPr="00C56D55">
                              <w:rPr>
                                <w:b/>
                                <w:bCs/>
                                <w:color w:val="179AB2"/>
                                <w:sz w:val="28"/>
                                <w:szCs w:val="28"/>
                              </w:rPr>
                              <w:t>Wh</w:t>
                            </w:r>
                            <w:r w:rsidR="007B32F7">
                              <w:rPr>
                                <w:b/>
                                <w:bCs/>
                                <w:color w:val="179AB2"/>
                                <w:sz w:val="28"/>
                                <w:szCs w:val="28"/>
                              </w:rPr>
                              <w:t>at are immediate dentures?</w:t>
                            </w:r>
                          </w:p>
                          <w:p w14:paraId="60879A0C" w14:textId="77777777" w:rsidR="00C56D55" w:rsidRPr="007B32F7" w:rsidRDefault="007B32F7" w:rsidP="007B32F7">
                            <w:pPr>
                              <w:pStyle w:val="ListParagraph"/>
                              <w:numPr>
                                <w:ilvl w:val="0"/>
                                <w:numId w:val="10"/>
                              </w:numPr>
                              <w:rPr>
                                <w:b/>
                                <w:bCs/>
                              </w:rPr>
                            </w:pPr>
                            <w:r>
                              <w:t>Dentures that are made prior to extractions</w:t>
                            </w:r>
                          </w:p>
                          <w:p w14:paraId="4D2DA9A8" w14:textId="77777777" w:rsidR="007B32F7" w:rsidRPr="007B32F7" w:rsidRDefault="007B32F7" w:rsidP="007B32F7">
                            <w:pPr>
                              <w:pStyle w:val="ListParagraph"/>
                              <w:numPr>
                                <w:ilvl w:val="0"/>
                                <w:numId w:val="10"/>
                              </w:numPr>
                              <w:rPr>
                                <w:b/>
                                <w:bCs/>
                              </w:rPr>
                            </w:pPr>
                            <w:r>
                              <w:t>Denture is fitted on the day of extractions</w:t>
                            </w:r>
                          </w:p>
                          <w:p w14:paraId="6BD27010" w14:textId="77777777" w:rsidR="007B32F7" w:rsidRPr="007B32F7" w:rsidRDefault="007B32F7" w:rsidP="007B32F7">
                            <w:pPr>
                              <w:pStyle w:val="ListParagraph"/>
                              <w:numPr>
                                <w:ilvl w:val="0"/>
                                <w:numId w:val="10"/>
                              </w:numPr>
                              <w:rPr>
                                <w:b/>
                                <w:bCs/>
                              </w:rPr>
                            </w:pPr>
                            <w:r>
                              <w:t>This can be done to replace any number of teeth</w:t>
                            </w:r>
                          </w:p>
                          <w:p w14:paraId="03221472" w14:textId="77777777" w:rsidR="00C56D55" w:rsidRPr="007B32F7" w:rsidRDefault="007B32F7" w:rsidP="00C56D55">
                            <w:pPr>
                              <w:pStyle w:val="ListParagraph"/>
                              <w:numPr>
                                <w:ilvl w:val="0"/>
                                <w:numId w:val="10"/>
                              </w:numPr>
                              <w:rPr>
                                <w:b/>
                                <w:bCs/>
                              </w:rPr>
                            </w:pPr>
                            <w:r>
                              <w:t>Provides an immediate solution for aesthetic purposes</w:t>
                            </w:r>
                          </w:p>
                          <w:p w14:paraId="4D770BFD" w14:textId="77777777" w:rsidR="00C56D55" w:rsidRDefault="00C56D55" w:rsidP="00C56D55">
                            <w:pPr>
                              <w:rPr>
                                <w:b/>
                                <w:bCs/>
                              </w:rPr>
                            </w:pPr>
                          </w:p>
                          <w:p w14:paraId="6B13DA0D" w14:textId="77777777" w:rsidR="00C56D55" w:rsidRPr="00C56D55" w:rsidRDefault="007B32F7" w:rsidP="00C56D55">
                            <w:pPr>
                              <w:rPr>
                                <w:b/>
                                <w:bCs/>
                                <w:color w:val="179AB2"/>
                                <w:sz w:val="28"/>
                                <w:szCs w:val="28"/>
                              </w:rPr>
                            </w:pPr>
                            <w:r>
                              <w:rPr>
                                <w:b/>
                                <w:bCs/>
                                <w:color w:val="179AB2"/>
                                <w:sz w:val="28"/>
                                <w:szCs w:val="28"/>
                              </w:rPr>
                              <w:t xml:space="preserve">Advantage of immediate dentures </w:t>
                            </w:r>
                          </w:p>
                          <w:p w14:paraId="73A12034" w14:textId="77777777" w:rsidR="00C56D55" w:rsidRDefault="007B32F7" w:rsidP="007B32F7">
                            <w:pPr>
                              <w:pStyle w:val="ListParagraph"/>
                              <w:numPr>
                                <w:ilvl w:val="0"/>
                                <w:numId w:val="11"/>
                              </w:numPr>
                            </w:pPr>
                            <w:r>
                              <w:t>You get a denture on the day of extractions, which maintains aesthetics whilst your bone and gum are healing</w:t>
                            </w:r>
                          </w:p>
                          <w:p w14:paraId="075D51EC" w14:textId="77777777" w:rsidR="007B32F7" w:rsidRDefault="007B32F7" w:rsidP="007B32F7"/>
                          <w:p w14:paraId="221C74EC" w14:textId="77777777" w:rsidR="007B32F7" w:rsidRPr="007B32F7" w:rsidRDefault="007B32F7" w:rsidP="007B32F7">
                            <w:pPr>
                              <w:rPr>
                                <w:b/>
                                <w:bCs/>
                                <w:color w:val="179AB2"/>
                                <w:sz w:val="28"/>
                                <w:szCs w:val="28"/>
                              </w:rPr>
                            </w:pPr>
                            <w:r w:rsidRPr="007B32F7">
                              <w:rPr>
                                <w:b/>
                                <w:bCs/>
                                <w:color w:val="179AB2"/>
                                <w:sz w:val="28"/>
                                <w:szCs w:val="28"/>
                              </w:rPr>
                              <w:t>Disadvantages of immediate dentures</w:t>
                            </w:r>
                          </w:p>
                          <w:p w14:paraId="38BE3F54" w14:textId="77777777" w:rsidR="007B32F7" w:rsidRDefault="007B32F7" w:rsidP="007B32F7">
                            <w:pPr>
                              <w:pStyle w:val="ListParagraph"/>
                              <w:numPr>
                                <w:ilvl w:val="0"/>
                                <w:numId w:val="11"/>
                              </w:numPr>
                            </w:pPr>
                            <w:r>
                              <w:t>Immediate dentures may not be the perfect fit as they are made by predictions on how the gum will look after extractions</w:t>
                            </w:r>
                          </w:p>
                          <w:p w14:paraId="759038D4" w14:textId="77777777" w:rsidR="007B32F7" w:rsidRDefault="007B32F7" w:rsidP="007B32F7">
                            <w:pPr>
                              <w:pStyle w:val="ListParagraph"/>
                              <w:numPr>
                                <w:ilvl w:val="0"/>
                                <w:numId w:val="11"/>
                              </w:numPr>
                            </w:pPr>
                            <w:r>
                              <w:t xml:space="preserve">Immediate set of dentures can get loose and may not have the best fit 3-6 months post extractions. Meaning adjustments to current dentures may be needed or a new set of dentures made. </w:t>
                            </w:r>
                          </w:p>
                          <w:p w14:paraId="38E10983" w14:textId="77777777" w:rsidR="007B32F7" w:rsidRPr="007B32F7" w:rsidRDefault="007B32F7" w:rsidP="007B32F7">
                            <w:pPr>
                              <w:pStyle w:val="ListParagraph"/>
                            </w:pPr>
                            <w:r>
                              <w:t>(please note immediate dentures and new set of long-term dentures are two separate costs)</w:t>
                            </w:r>
                          </w:p>
                          <w:p w14:paraId="2C36C108" w14:textId="77777777" w:rsidR="00C56D55" w:rsidRDefault="00C56D55">
                            <w:pPr>
                              <w:rPr>
                                <w:b/>
                                <w:bCs/>
                              </w:rPr>
                            </w:pPr>
                          </w:p>
                          <w:p w14:paraId="4B980C99" w14:textId="77777777" w:rsidR="00C56D55" w:rsidRPr="007B32F7" w:rsidRDefault="007B32F7">
                            <w:pPr>
                              <w:rPr>
                                <w:b/>
                                <w:bCs/>
                                <w:color w:val="179AB2"/>
                                <w:sz w:val="28"/>
                                <w:szCs w:val="28"/>
                              </w:rPr>
                            </w:pPr>
                            <w:r w:rsidRPr="007B32F7">
                              <w:rPr>
                                <w:b/>
                                <w:bCs/>
                                <w:color w:val="179AB2"/>
                                <w:sz w:val="28"/>
                                <w:szCs w:val="28"/>
                              </w:rPr>
                              <w:t>First 24 Hours:</w:t>
                            </w:r>
                          </w:p>
                          <w:p w14:paraId="2328285E" w14:textId="77777777" w:rsidR="007B32F7" w:rsidRDefault="007B32F7" w:rsidP="007B32F7">
                            <w:pPr>
                              <w:pStyle w:val="ListParagraph"/>
                              <w:numPr>
                                <w:ilvl w:val="0"/>
                                <w:numId w:val="12"/>
                              </w:numPr>
                            </w:pPr>
                            <w:r>
                              <w:t>Dentist may recommend leaving the dentures in for the first 24 hours after tooth extraction. This is not always the case so please check with your treating dentist</w:t>
                            </w:r>
                          </w:p>
                          <w:p w14:paraId="56A16F5F" w14:textId="77777777" w:rsidR="007B32F7" w:rsidRDefault="007B32F7" w:rsidP="007B32F7">
                            <w:pPr>
                              <w:pStyle w:val="ListParagraph"/>
                              <w:numPr>
                                <w:ilvl w:val="0"/>
                                <w:numId w:val="12"/>
                              </w:numPr>
                            </w:pPr>
                            <w:r>
                              <w:t>If told to do so by the dentist, you can sleep with them in first night only. They should then be removed every following night to prevent infections</w:t>
                            </w:r>
                          </w:p>
                          <w:p w14:paraId="0A3A6575" w14:textId="77777777" w:rsidR="007B32F7" w:rsidRDefault="007B32F7" w:rsidP="007B32F7">
                            <w:pPr>
                              <w:pStyle w:val="ListParagraph"/>
                              <w:numPr>
                                <w:ilvl w:val="0"/>
                                <w:numId w:val="12"/>
                              </w:numPr>
                            </w:pPr>
                            <w:r>
                              <w:t>If you are experiencing pain, you can take pain relief (as allowed by your medications and medical conditions and per packaging instructions). If not sure, please query with doctors or dentist</w:t>
                            </w:r>
                          </w:p>
                          <w:p w14:paraId="7D52FA17" w14:textId="77777777" w:rsidR="007B32F7" w:rsidRPr="007B32F7" w:rsidRDefault="007B32F7" w:rsidP="007B32F7">
                            <w:pPr>
                              <w:pStyle w:val="ListParagraph"/>
                              <w:numPr>
                                <w:ilvl w:val="0"/>
                                <w:numId w:val="12"/>
                              </w:numPr>
                            </w:pPr>
                            <w:r>
                              <w:t>Soft diet advised</w:t>
                            </w:r>
                          </w:p>
                          <w:p w14:paraId="73513438" w14:textId="77777777" w:rsidR="00C56D55" w:rsidRPr="00C56D55" w:rsidRDefault="00C56D55">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6.95pt;margin-top:-2.6pt;width:366.5pt;height:5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" fillcolor="white [3201]" strokecolor="white [3212]" strokeweight="1pt">
                <v:textbox>
                  <w:txbxContent>
                    <w:p w:rsidR="00C56D55" w:rsidRDefault="00C56D55">
                      <w:pPr>
                        <w:rPr>
                          <w:b/>
                          <w:bCs/>
                        </w:rPr>
                      </w:pPr>
                    </w:p>
                    <w:p w:rsidR="00C56D55" w:rsidRDefault="00C56D55">
                      <w:pPr>
                        <w:rPr>
                          <w:b/>
                          <w:bCs/>
                        </w:rPr>
                      </w:pPr>
                    </w:p>
                    <w:p w:rsidR="00C56D55" w:rsidRPr="00C56D55" w:rsidRDefault="00C56D55">
                      <w:pPr>
                        <w:rPr>
                          <w:b/>
                          <w:bCs/>
                          <w:color w:val="179AB2"/>
                          <w:sz w:val="28"/>
                          <w:szCs w:val="28"/>
                        </w:rPr>
                      </w:pPr>
                      <w:r w:rsidRPr="00C56D55">
                        <w:rPr>
                          <w:b/>
                          <w:bCs/>
                          <w:color w:val="179AB2"/>
                          <w:sz w:val="28"/>
                          <w:szCs w:val="28"/>
                        </w:rPr>
                        <w:t>Wh</w:t>
                      </w:r>
                      <w:r w:rsidR="007B32F7">
                        <w:rPr>
                          <w:b/>
                          <w:bCs/>
                          <w:color w:val="179AB2"/>
                          <w:sz w:val="28"/>
                          <w:szCs w:val="28"/>
                        </w:rPr>
                        <w:t>at are immediate dentures?</w:t>
                      </w:r>
                    </w:p>
                    <w:p w:rsidR="00C56D55" w:rsidRPr="007B32F7" w:rsidRDefault="007B32F7" w:rsidP="007B32F7">
                      <w:pPr>
                        <w:pStyle w:val="ListParagraph"/>
                        <w:numPr>
                          <w:ilvl w:val="0"/>
                          <w:numId w:val="10"/>
                        </w:numPr>
                        <w:rPr>
                          <w:b/>
                          <w:bCs/>
                        </w:rPr>
                      </w:pPr>
                      <w:r>
                        <w:t>Dentures that are made prior to extractions</w:t>
                      </w:r>
                    </w:p>
                    <w:p w:rsidR="007B32F7" w:rsidRPr="007B32F7" w:rsidRDefault="007B32F7" w:rsidP="007B32F7">
                      <w:pPr>
                        <w:pStyle w:val="ListParagraph"/>
                        <w:numPr>
                          <w:ilvl w:val="0"/>
                          <w:numId w:val="10"/>
                        </w:numPr>
                        <w:rPr>
                          <w:b/>
                          <w:bCs/>
                        </w:rPr>
                      </w:pPr>
                      <w:r>
                        <w:t>Denture is fitted on the day of extractions</w:t>
                      </w:r>
                    </w:p>
                    <w:p w:rsidR="007B32F7" w:rsidRPr="007B32F7" w:rsidRDefault="007B32F7" w:rsidP="007B32F7">
                      <w:pPr>
                        <w:pStyle w:val="ListParagraph"/>
                        <w:numPr>
                          <w:ilvl w:val="0"/>
                          <w:numId w:val="10"/>
                        </w:numPr>
                        <w:rPr>
                          <w:b/>
                          <w:bCs/>
                        </w:rPr>
                      </w:pPr>
                      <w:r>
                        <w:t>This can be done to replace any number of teeth</w:t>
                      </w:r>
                    </w:p>
                    <w:p w:rsidR="00C56D55" w:rsidRPr="007B32F7" w:rsidRDefault="007B32F7" w:rsidP="00C56D55">
                      <w:pPr>
                        <w:pStyle w:val="ListParagraph"/>
                        <w:numPr>
                          <w:ilvl w:val="0"/>
                          <w:numId w:val="10"/>
                        </w:numPr>
                        <w:rPr>
                          <w:b/>
                          <w:bCs/>
                        </w:rPr>
                      </w:pPr>
                      <w:r>
                        <w:t>Provides an immediate solution for aesthetic purposes</w:t>
                      </w:r>
                    </w:p>
                    <w:p w:rsidR="00C56D55" w:rsidRDefault="00C56D55" w:rsidP="00C56D55">
                      <w:pPr>
                        <w:rPr>
                          <w:b/>
                          <w:bCs/>
                        </w:rPr>
                      </w:pPr>
                    </w:p>
                    <w:p w:rsidR="00C56D55" w:rsidRPr="00C56D55" w:rsidRDefault="007B32F7" w:rsidP="00C56D55">
                      <w:pPr>
                        <w:rPr>
                          <w:b/>
                          <w:bCs/>
                          <w:color w:val="179AB2"/>
                          <w:sz w:val="28"/>
                          <w:szCs w:val="28"/>
                        </w:rPr>
                      </w:pPr>
                      <w:r>
                        <w:rPr>
                          <w:b/>
                          <w:bCs/>
                          <w:color w:val="179AB2"/>
                          <w:sz w:val="28"/>
                          <w:szCs w:val="28"/>
                        </w:rPr>
                        <w:t xml:space="preserve">Advantage of immediate dentures </w:t>
                      </w:r>
                    </w:p>
                    <w:p w:rsidR="00C56D55" w:rsidRDefault="007B32F7" w:rsidP="007B32F7">
                      <w:pPr>
                        <w:pStyle w:val="ListParagraph"/>
                        <w:numPr>
                          <w:ilvl w:val="0"/>
                          <w:numId w:val="11"/>
                        </w:numPr>
                      </w:pPr>
                      <w:r>
                        <w:t>You get a denture on the day of extractions, which maintains aesthetics whilst your bone and gum are healing</w:t>
                      </w:r>
                    </w:p>
                    <w:p w:rsidR="007B32F7" w:rsidRDefault="007B32F7" w:rsidP="007B32F7"/>
                    <w:p w:rsidR="007B32F7" w:rsidRPr="007B32F7" w:rsidRDefault="007B32F7" w:rsidP="007B32F7">
                      <w:pPr>
                        <w:rPr>
                          <w:b/>
                          <w:bCs/>
                          <w:color w:val="179AB2"/>
                          <w:sz w:val="28"/>
                          <w:szCs w:val="28"/>
                        </w:rPr>
                      </w:pPr>
                      <w:r w:rsidRPr="007B32F7">
                        <w:rPr>
                          <w:b/>
                          <w:bCs/>
                          <w:color w:val="179AB2"/>
                          <w:sz w:val="28"/>
                          <w:szCs w:val="28"/>
                        </w:rPr>
                        <w:t>Disadvantages of immediate dentures</w:t>
                      </w:r>
                    </w:p>
                    <w:p w:rsidR="007B32F7" w:rsidRDefault="007B32F7" w:rsidP="007B32F7">
                      <w:pPr>
                        <w:pStyle w:val="ListParagraph"/>
                        <w:numPr>
                          <w:ilvl w:val="0"/>
                          <w:numId w:val="11"/>
                        </w:numPr>
                      </w:pPr>
                      <w:r>
                        <w:t>Immediate dentures may not be the perfect fit as they are made by predictions on how the gum will look after extractions</w:t>
                      </w:r>
                    </w:p>
                    <w:p w:rsidR="007B32F7" w:rsidRDefault="007B32F7" w:rsidP="007B32F7">
                      <w:pPr>
                        <w:pStyle w:val="ListParagraph"/>
                        <w:numPr>
                          <w:ilvl w:val="0"/>
                          <w:numId w:val="11"/>
                        </w:numPr>
                      </w:pPr>
                      <w:r>
                        <w:t xml:space="preserve">Immediate set of dentures can get loose and may not have the best fit 3-6 months post extractions. Meaning adjustments to current dentures may be needed or a new set of dentures made. </w:t>
                      </w:r>
                    </w:p>
                    <w:p w:rsidR="007B32F7" w:rsidRPr="007B32F7" w:rsidRDefault="007B32F7" w:rsidP="007B32F7">
                      <w:pPr>
                        <w:pStyle w:val="ListParagraph"/>
                      </w:pPr>
                      <w:r>
                        <w:t>(please note immediate dentures and new set of long-term dentures are two separate costs)</w:t>
                      </w:r>
                    </w:p>
                    <w:p w:rsidR="00C56D55" w:rsidRDefault="00C56D55">
                      <w:pPr>
                        <w:rPr>
                          <w:b/>
                          <w:bCs/>
                        </w:rPr>
                      </w:pPr>
                    </w:p>
                    <w:p w:rsidR="00C56D55" w:rsidRPr="007B32F7" w:rsidRDefault="007B32F7">
                      <w:pPr>
                        <w:rPr>
                          <w:b/>
                          <w:bCs/>
                          <w:color w:val="179AB2"/>
                          <w:sz w:val="28"/>
                          <w:szCs w:val="28"/>
                        </w:rPr>
                      </w:pPr>
                      <w:r w:rsidRPr="007B32F7">
                        <w:rPr>
                          <w:b/>
                          <w:bCs/>
                          <w:color w:val="179AB2"/>
                          <w:sz w:val="28"/>
                          <w:szCs w:val="28"/>
                        </w:rPr>
                        <w:t>First 24 Hours:</w:t>
                      </w:r>
                    </w:p>
                    <w:p w:rsidR="007B32F7" w:rsidRDefault="007B32F7" w:rsidP="007B32F7">
                      <w:pPr>
                        <w:pStyle w:val="ListParagraph"/>
                        <w:numPr>
                          <w:ilvl w:val="0"/>
                          <w:numId w:val="12"/>
                        </w:numPr>
                      </w:pPr>
                      <w:r>
                        <w:t>Dentist may recommend leaving the dentures in for the first 24 hours after tooth extraction. This is not always the case so please check with your treating dentist</w:t>
                      </w:r>
                    </w:p>
                    <w:p w:rsidR="007B32F7" w:rsidRDefault="007B32F7" w:rsidP="007B32F7">
                      <w:pPr>
                        <w:pStyle w:val="ListParagraph"/>
                        <w:numPr>
                          <w:ilvl w:val="0"/>
                          <w:numId w:val="12"/>
                        </w:numPr>
                      </w:pPr>
                      <w:r>
                        <w:t>If told to do so by the dentist, you can sleep with them in first night only. They should then be removed every following night to prevent infections</w:t>
                      </w:r>
                    </w:p>
                    <w:p w:rsidR="007B32F7" w:rsidRDefault="007B32F7" w:rsidP="007B32F7">
                      <w:pPr>
                        <w:pStyle w:val="ListParagraph"/>
                        <w:numPr>
                          <w:ilvl w:val="0"/>
                          <w:numId w:val="12"/>
                        </w:numPr>
                      </w:pPr>
                      <w:r>
                        <w:t>If you are experiencing pain, you can take pain relief (as allowed by your medications and medical conditions and per packaging instructions). If not sure, please query with doctors or dentist</w:t>
                      </w:r>
                    </w:p>
                    <w:p w:rsidR="007B32F7" w:rsidRPr="007B32F7" w:rsidRDefault="007B32F7" w:rsidP="007B32F7">
                      <w:pPr>
                        <w:pStyle w:val="ListParagraph"/>
                        <w:numPr>
                          <w:ilvl w:val="0"/>
                          <w:numId w:val="12"/>
                        </w:numPr>
                      </w:pPr>
                      <w:r>
                        <w:t>Soft diet advised</w:t>
                      </w:r>
                    </w:p>
                    <w:p w:rsidR="00C56D55" w:rsidRPr="00C56D55" w:rsidRDefault="00C56D55">
                      <w:pPr>
                        <w:rPr>
                          <w:b/>
                          <w:bCs/>
                        </w:rPr>
                      </w:pPr>
                    </w:p>
                  </w:txbxContent>
                </v:textbox>
              </v:shape>
            </w:pict>
          </mc:Fallback>
        </mc:AlternateContent>
      </w:r>
      <w:r w:rsidR="00C56D55">
        <w:rPr>
          <w:noProof/>
          <w:color w:val="00B0F0"/>
        </w:rPr>
        <mc:AlternateContent>
          <mc:Choice Requires="wps">
            <w:drawing>
              <wp:anchor distT="0" distB="0" distL="114300" distR="114300" simplePos="0" relativeHeight="251664384" behindDoc="0" locked="0" layoutInCell="1" allowOverlap="1" wp14:anchorId="1DF5F42C" wp14:editId="7FA50F3A">
                <wp:simplePos x="0" y="0"/>
                <wp:positionH relativeFrom="column">
                  <wp:posOffset>4779818</wp:posOffset>
                </wp:positionH>
                <wp:positionV relativeFrom="paragraph">
                  <wp:posOffset>-480951</wp:posOffset>
                </wp:positionV>
                <wp:extent cx="0" cy="7600208"/>
                <wp:effectExtent l="0" t="0" r="12700" b="7620"/>
                <wp:wrapNone/>
                <wp:docPr id="1984180819" name="Straight Connector 7"/>
                <wp:cNvGraphicFramePr/>
                <a:graphic xmlns:a="http://schemas.openxmlformats.org/drawingml/2006/main">
                  <a:graphicData uri="http://schemas.microsoft.com/office/word/2010/wordprocessingShape">
                    <wps:wsp>
                      <wps:cNvCnPr/>
                      <wps:spPr>
                        <a:xfrm>
                          <a:off x="0" y="0"/>
                          <a:ext cx="0" cy="7600208"/>
                        </a:xfrm>
                        <a:prstGeom prst="line">
                          <a:avLst/>
                        </a:prstGeom>
                        <a:ln>
                          <a:solidFill>
                            <a:schemeClr val="accent3">
                              <a:alpha val="41239"/>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line w14:anchorId="63C19D6B" id="Straight Connector 7"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35pt,-37.85pt" to="376.3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" strokecolor="#a5a5a5 [3206]" strokeweight=".5pt">
                <v:stroke opacity="26985f" joinstyle="miter"/>
              </v:line>
            </w:pict>
          </mc:Fallback>
        </mc:AlternateContent>
      </w:r>
    </w:p>
    <w:sectPr w:rsidR="00C56D55" w:rsidRPr="00C56D55" w:rsidSect="00C56D5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6EAB"/>
    <w:multiLevelType w:val="hybridMultilevel"/>
    <w:tmpl w:val="EE1E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8761E"/>
    <w:multiLevelType w:val="hybridMultilevel"/>
    <w:tmpl w:val="8282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06801"/>
    <w:multiLevelType w:val="hybridMultilevel"/>
    <w:tmpl w:val="5FD4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63CDD"/>
    <w:multiLevelType w:val="hybridMultilevel"/>
    <w:tmpl w:val="53AC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96ECB"/>
    <w:multiLevelType w:val="hybridMultilevel"/>
    <w:tmpl w:val="5E32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918C6"/>
    <w:multiLevelType w:val="hybridMultilevel"/>
    <w:tmpl w:val="0CF4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C5288"/>
    <w:multiLevelType w:val="hybridMultilevel"/>
    <w:tmpl w:val="FB92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AF4C1E"/>
    <w:multiLevelType w:val="hybridMultilevel"/>
    <w:tmpl w:val="CAAE18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D571EA"/>
    <w:multiLevelType w:val="hybridMultilevel"/>
    <w:tmpl w:val="CBEE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C60F5"/>
    <w:multiLevelType w:val="hybridMultilevel"/>
    <w:tmpl w:val="6D24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075BC"/>
    <w:multiLevelType w:val="hybridMultilevel"/>
    <w:tmpl w:val="2258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552A5"/>
    <w:multiLevelType w:val="hybridMultilevel"/>
    <w:tmpl w:val="7E2A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51584"/>
    <w:multiLevelType w:val="hybridMultilevel"/>
    <w:tmpl w:val="4F24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F87331"/>
    <w:multiLevelType w:val="hybridMultilevel"/>
    <w:tmpl w:val="F266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839987">
    <w:abstractNumId w:val="7"/>
  </w:num>
  <w:num w:numId="2" w16cid:durableId="1866089108">
    <w:abstractNumId w:val="8"/>
  </w:num>
  <w:num w:numId="3" w16cid:durableId="1907447147">
    <w:abstractNumId w:val="4"/>
  </w:num>
  <w:num w:numId="4" w16cid:durableId="456264677">
    <w:abstractNumId w:val="11"/>
  </w:num>
  <w:num w:numId="5" w16cid:durableId="1808089225">
    <w:abstractNumId w:val="1"/>
  </w:num>
  <w:num w:numId="6" w16cid:durableId="319771750">
    <w:abstractNumId w:val="0"/>
  </w:num>
  <w:num w:numId="7" w16cid:durableId="1168325743">
    <w:abstractNumId w:val="3"/>
  </w:num>
  <w:num w:numId="8" w16cid:durableId="359598849">
    <w:abstractNumId w:val="6"/>
  </w:num>
  <w:num w:numId="9" w16cid:durableId="335965020">
    <w:abstractNumId w:val="10"/>
  </w:num>
  <w:num w:numId="10" w16cid:durableId="1239556075">
    <w:abstractNumId w:val="2"/>
  </w:num>
  <w:num w:numId="11" w16cid:durableId="233128663">
    <w:abstractNumId w:val="13"/>
  </w:num>
  <w:num w:numId="12" w16cid:durableId="1350180046">
    <w:abstractNumId w:val="5"/>
  </w:num>
  <w:num w:numId="13" w16cid:durableId="14691980">
    <w:abstractNumId w:val="12"/>
  </w:num>
  <w:num w:numId="14" w16cid:durableId="811749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55"/>
    <w:rsid w:val="001600B6"/>
    <w:rsid w:val="0053726A"/>
    <w:rsid w:val="00594853"/>
    <w:rsid w:val="006260A8"/>
    <w:rsid w:val="006A0446"/>
    <w:rsid w:val="007B32F7"/>
    <w:rsid w:val="008A3237"/>
    <w:rsid w:val="00922669"/>
    <w:rsid w:val="00BE1E03"/>
    <w:rsid w:val="00C56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241A"/>
  <w15:chartTrackingRefBased/>
  <w15:docId w15:val="{5C619BC1-2C96-A54E-A42A-D255DF6A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D55"/>
    <w:rPr>
      <w:color w:val="0563C1" w:themeColor="hyperlink"/>
      <w:u w:val="single"/>
    </w:rPr>
  </w:style>
  <w:style w:type="character" w:styleId="UnresolvedMention">
    <w:name w:val="Unresolved Mention"/>
    <w:basedOn w:val="DefaultParagraphFont"/>
    <w:uiPriority w:val="99"/>
    <w:semiHidden/>
    <w:unhideWhenUsed/>
    <w:rsid w:val="00C56D55"/>
    <w:rPr>
      <w:color w:val="605E5C"/>
      <w:shd w:val="clear" w:color="auto" w:fill="E1DFDD"/>
    </w:rPr>
  </w:style>
  <w:style w:type="paragraph" w:styleId="ListParagraph">
    <w:name w:val="List Paragraph"/>
    <w:basedOn w:val="Normal"/>
    <w:uiPriority w:val="34"/>
    <w:qFormat/>
    <w:rsid w:val="00C56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tmarysdentalpractice@gmail.com" TargetMode="External"/><Relationship Id="rId3" Type="http://schemas.openxmlformats.org/officeDocument/2006/relationships/styles" Target="styles.xml"/><Relationship Id="rId7" Type="http://schemas.openxmlformats.org/officeDocument/2006/relationships/hyperlink" Target="mailto:Reception.stmarysdentalpractic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21C3D-EC82-3C4B-98DE-8E42BAB2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Words>
  <Characters>198</Characters>
  <Application>Microsoft Office Word</Application>
  <DocSecurity>0</DocSecurity>
  <Lines>15</Lines>
  <Paragraphs>11</Paragraphs>
  <ScaleCrop>false</ScaleCrop>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dc:creator>
  <cp:keywords/>
  <dc:description/>
  <cp:lastModifiedBy>tom norfolk</cp:lastModifiedBy>
  <cp:revision>2</cp:revision>
  <dcterms:created xsi:type="dcterms:W3CDTF">2026-03-26T16:00:00Z</dcterms:created>
  <dcterms:modified xsi:type="dcterms:W3CDTF">2026-03-26T16:00:00Z</dcterms:modified>
</cp:coreProperties>
</file>